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Живи и развивайся, любимая школа!</w:t>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Одна из самых старейших школ России</w:t>
      </w:r>
    </w:p>
    <w:p>
      <w:pPr>
        <w:pStyle w:val="Normal"/>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Что </w:t>
      </w:r>
      <w:r>
        <w:rPr>
          <w:rFonts w:cs="Times New Roman" w:ascii="Times New Roman" w:hAnsi="Times New Roman"/>
          <w:sz w:val="28"/>
          <w:szCs w:val="28"/>
          <w:lang w:val="en-US"/>
        </w:rPr>
        <w:t>c</w:t>
      </w:r>
      <w:r>
        <w:rPr>
          <w:rFonts w:cs="Times New Roman" w:ascii="Times New Roman" w:hAnsi="Times New Roman"/>
          <w:sz w:val="28"/>
          <w:szCs w:val="28"/>
        </w:rPr>
        <w:t>амое важное на селе? Конечно же, школа. А если школа немолодая, то она становится еще важнее, так как славится традициями.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Согласно архивным документам, в 1861 году, 160 лет назад в нашем селе Чернцы было образовано начальное народное училище. «Организатором» этого был помещик Митьков Михаил Платонович. Было выстроено специальное здание, состоящее из одной учебной комнаты, однокомнатной квартиры для учителя и небольшой комнаты для ночлега учеников. С.Ю. Детлова, родственница Митьковых и владелица имения, при открытии нового двухэтажного здания школы в 1891 г. вручила первому ученику учебник по «Закону Божьему» – Евангелие с дарственной надписью: «В память обучения в Чернцком начальном училище от попечительницы С. Детловой».</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 1976 году было выстроено и введено в эксплуатацию новое типовое кирпичное здание, в котором школа располагается и по сей день. Все эти годы, более полутора веков, школа образовывала и воспитывала детей не только из Чернц, но и из близлежащих населенных пунктов, которые входили в состав Чернцкого сельского поселения, а сейчас являются частью Шилыковского поселения.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Учителя на селе всегда пользовались не просто уважением, а почитанием, и их слово или замечание воспринимались авторитетно. Преподаватели - Липчанская Валентина Тихоновна и Соловьев Александр Петрович - были участниками Великой Отечественной войны. Романовы Ганна Георгиевна и Борис Осипович занимались обучением и воспитанием детей во время ВОв и после нее. Околот Анна Васильевна, Голикова Зинаида Александровна, Воинова Валентина Борисовна, Рыболовова Ангелина Ивановна, Журавлева Анна Григорьевна, Чудакова Валентина Матвеевна, Никольский Глеб Геннадьевич, Веселова Анна Павловна, Пржевальская Мария Михайловна, Павлов Игорь Николаевич оставили добрые воспоминания в сердцах учеников и после ухода в иной мир. Сивченко Зоя Леонидовна, Пряхина Галина Сергеевна, Гвоздарева Капитолина Константиновна, Никитина Галина Ивановна, Рябчикова Надежда Николаевна, Ульянова Татьяна Васильевна, Придокина Людмила Алексеевна, Тихонов Александр Иванович в течение нескольких десятилетий обучали и развивали школьников. Сейчас они на заслуженном отдыхе, но некоторые из них не оставляют своего ремесла и сегодня.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О школьной жизни и о тех, кто трудился в школе нынешние ученики узнают в школьном музее от его основателя, руководителя краеведческого кружка Липчанской Ольги Леонидовны. Ею подготовлена выставка и проведены экскурсии для школьников под названием «Учителями славится Россия».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 1995 году произошло приятное и значимое событие – наша школа вошла в сотню лучших школ России. В 2014 году школа заняла 3 место в области по двум показателям: результаты ЕГЭ по русскому языку и математике, количество призовых мест на областном уровне во Всероссийской олимпиаде школьников. Чернцкая школа всегда была на хорошем счету, показывала высокие результаты не только в учебной деятельности, но и спортивной. Мы занимали высокое место в рейтинге школ по качеству обучения. Надеемся, что школа будет и дальше работать и выполнять свою значимую миссию – обучать, развивать и воспитывать подрастающее поколение, несмотря на снижение количества учеников в школе. Ведь считается, что если будет жить село, будет жить и школа. Наше молодое, подрастающее поколение – это надежда и будущее нашей великой страны – России.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От всей души, искренне поздравляем с Юбилеем всех тех, кому согревает сердце название - Чернцкая школа: учителей, учеников и всех односельчан! Желаем мудрости и крепости духа в наше непростое время!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Коллектив МБОУ Чернцкой СШ</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55175"/>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45517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7632</TotalTime>
  <Application>LibreOffice/7.0.0.3$Windows_X86_64 LibreOffice_project/8061b3e9204bef6b321a21033174034a5e2ea88e</Application>
  <Pages>2</Pages>
  <Words>500</Words>
  <Characters>3100</Characters>
  <CharactersWithSpaces>3595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2021-11-16T05:34:00Z</dcterms:created>
  <dc:creator>Директор</dc:creator>
  <dc:description/>
  <dc:language>ru-RU</dc:language>
  <cp:lastModifiedBy>Директор</cp:lastModifiedBy>
  <cp:lastPrinted>2021-11-28T12:36:00Z</cp:lastPrinted>
  <dcterms:modified xsi:type="dcterms:W3CDTF">2021-11-30T12:53:00Z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